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EE4" w:rsidRDefault="00400EE4" w:rsidP="00400EE4">
      <w:pPr>
        <w:pStyle w:val="Heading2"/>
        <w:spacing w:before="92" w:line="216" w:lineRule="auto"/>
        <w:ind w:left="4057" w:right="0" w:hanging="3242"/>
        <w:jc w:val="left"/>
        <w:rPr>
          <w:sz w:val="24"/>
        </w:rPr>
      </w:pPr>
      <w:r>
        <w:t>Public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Testimony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97"/>
        </w:rPr>
        <w:t xml:space="preserve"> </w:t>
      </w:r>
      <w:r>
        <w:t>Affidavit</w:t>
      </w:r>
    </w:p>
    <w:p w:rsidR="00400EE4" w:rsidRDefault="00400EE4" w:rsidP="00400EE4">
      <w:pPr>
        <w:pStyle w:val="BodyText"/>
        <w:spacing w:before="231" w:line="247" w:lineRule="auto"/>
        <w:ind w:left="237" w:right="614"/>
      </w:pPr>
      <w:r>
        <w:t>Let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Fair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Public</w:t>
      </w:r>
      <w:r>
        <w:rPr>
          <w:spacing w:val="2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Public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Private:</w:t>
      </w:r>
      <w:r>
        <w:rPr>
          <w:spacing w:val="1"/>
        </w:rPr>
        <w:t xml:space="preserve"> </w:t>
      </w:r>
      <w:r>
        <w:t>Notice</w:t>
      </w:r>
      <w:r>
        <w:rPr>
          <w:spacing w:val="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Agents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Notice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Principals,</w:t>
      </w:r>
      <w:r>
        <w:rPr>
          <w:spacing w:val="2"/>
        </w:rPr>
        <w:t xml:space="preserve"> </w:t>
      </w:r>
      <w:r>
        <w:t>Notice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Principals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Notice</w:t>
      </w:r>
      <w:r>
        <w:rPr>
          <w:spacing w:val="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Agents: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land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soil</w:t>
      </w:r>
      <w:r>
        <w:rPr>
          <w:spacing w:val="1"/>
        </w:rPr>
        <w:t xml:space="preserve"> </w:t>
      </w:r>
      <w:r>
        <w:t>described as part of this Deed of Re-Conveyance is a physical portion of land and soil</w:t>
      </w:r>
      <w:r>
        <w:rPr>
          <w:spacing w:val="-64"/>
        </w:rPr>
        <w:t xml:space="preserve"> </w:t>
      </w:r>
      <w:r>
        <w:t>belonging to the sovereign and unincorporated state known as Alberta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free</w:t>
      </w:r>
      <w:r>
        <w:rPr>
          <w:spacing w:val="-64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clear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foreign</w:t>
      </w:r>
      <w:r>
        <w:rPr>
          <w:spacing w:val="12"/>
        </w:rPr>
        <w:t xml:space="preserve"> </w:t>
      </w:r>
      <w:r>
        <w:t>title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encumbrance</w:t>
      </w:r>
      <w:r>
        <w:rPr>
          <w:spacing w:val="1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possession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Living</w:t>
      </w:r>
      <w:r>
        <w:rPr>
          <w:spacing w:val="12"/>
        </w:rPr>
        <w:t xml:space="preserve"> </w:t>
      </w:r>
      <w:r>
        <w:t>Soul</w:t>
      </w:r>
      <w:r>
        <w:rPr>
          <w:spacing w:val="11"/>
        </w:rPr>
        <w:t xml:space="preserve"> </w:t>
      </w:r>
      <w:r>
        <w:t>Author</w:t>
      </w:r>
      <w:r>
        <w:rPr>
          <w:spacing w:val="-63"/>
        </w:rPr>
        <w:t xml:space="preserve"> </w:t>
      </w:r>
      <w:r>
        <w:t>known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b/>
          <w:color w:val="7F0000"/>
        </w:rPr>
        <w:t>Jane</w:t>
      </w:r>
      <w:r>
        <w:rPr>
          <w:b/>
          <w:color w:val="7F0000"/>
          <w:spacing w:val="14"/>
        </w:rPr>
        <w:t xml:space="preserve"> </w:t>
      </w:r>
      <w:r>
        <w:rPr>
          <w:b/>
          <w:color w:val="7F0000"/>
        </w:rPr>
        <w:t>Mary</w:t>
      </w:r>
      <w:r>
        <w:rPr>
          <w:b/>
          <w:color w:val="7F0000"/>
          <w:spacing w:val="14"/>
        </w:rPr>
        <w:t xml:space="preserve"> </w:t>
      </w:r>
      <w:r>
        <w:rPr>
          <w:b/>
          <w:color w:val="7F0000"/>
        </w:rPr>
        <w:t>Doe</w:t>
      </w:r>
      <w:r>
        <w:t>©</w:t>
      </w:r>
      <w:r>
        <w:rPr>
          <w:spacing w:val="15"/>
        </w:rPr>
        <w:t xml:space="preserve"> </w:t>
      </w:r>
      <w:r>
        <w:t>who</w:t>
      </w:r>
      <w:r>
        <w:rPr>
          <w:spacing w:val="14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returned</w:t>
      </w:r>
      <w:r>
        <w:rPr>
          <w:spacing w:val="13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former</w:t>
      </w:r>
      <w:r>
        <w:rPr>
          <w:spacing w:val="14"/>
        </w:rPr>
        <w:t xml:space="preserve"> </w:t>
      </w:r>
      <w:r>
        <w:t>property</w:t>
      </w:r>
      <w:r>
        <w:rPr>
          <w:spacing w:val="13"/>
        </w:rPr>
        <w:t xml:space="preserve"> </w:t>
      </w:r>
      <w:r>
        <w:t>interests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land jurisdiction of Canada and re-conveyed all their assets to their private possession</w:t>
      </w:r>
      <w:r>
        <w:rPr>
          <w:spacing w:val="-6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hold</w:t>
      </w:r>
      <w:r>
        <w:rPr>
          <w:spacing w:val="34"/>
        </w:rPr>
        <w:t xml:space="preserve"> </w:t>
      </w:r>
      <w:r>
        <w:t>these</w:t>
      </w:r>
      <w:r>
        <w:rPr>
          <w:spacing w:val="35"/>
        </w:rPr>
        <w:t xml:space="preserve"> </w:t>
      </w:r>
      <w:r>
        <w:t>assets</w:t>
      </w:r>
      <w:r>
        <w:rPr>
          <w:spacing w:val="34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original</w:t>
      </w:r>
      <w:r>
        <w:rPr>
          <w:spacing w:val="33"/>
        </w:rPr>
        <w:t xml:space="preserve"> </w:t>
      </w:r>
      <w:r>
        <w:t>jurisdiction</w:t>
      </w:r>
      <w:r>
        <w:rPr>
          <w:spacing w:val="34"/>
        </w:rPr>
        <w:t xml:space="preserve"> </w:t>
      </w:r>
      <w:r>
        <w:t>without</w:t>
      </w:r>
      <w:r>
        <w:rPr>
          <w:spacing w:val="33"/>
        </w:rPr>
        <w:t xml:space="preserve"> </w:t>
      </w:r>
      <w:r>
        <w:t>exception</w:t>
      </w:r>
      <w:r>
        <w:rPr>
          <w:spacing w:val="34"/>
        </w:rPr>
        <w:t xml:space="preserve"> </w:t>
      </w:r>
      <w:r>
        <w:t>effective</w:t>
      </w:r>
      <w:r>
        <w:rPr>
          <w:spacing w:val="33"/>
        </w:rPr>
        <w:t xml:space="preserve"> </w:t>
      </w:r>
      <w:r>
        <w:rPr>
          <w:b/>
          <w:color w:val="7F0000"/>
        </w:rPr>
        <w:t>Jane</w:t>
      </w:r>
      <w:r>
        <w:rPr>
          <w:b/>
          <w:color w:val="7F0000"/>
          <w:spacing w:val="35"/>
        </w:rPr>
        <w:t xml:space="preserve"> </w:t>
      </w:r>
      <w:r>
        <w:rPr>
          <w:b/>
          <w:color w:val="7F0000"/>
        </w:rPr>
        <w:t>Mary</w:t>
      </w:r>
      <w:r>
        <w:rPr>
          <w:b/>
          <w:color w:val="7F0000"/>
          <w:spacing w:val="-64"/>
        </w:rPr>
        <w:t xml:space="preserve"> </w:t>
      </w:r>
      <w:r>
        <w:rPr>
          <w:b/>
          <w:color w:val="7F0000"/>
        </w:rPr>
        <w:t>Doe</w:t>
      </w:r>
      <w:r>
        <w:t>©</w:t>
      </w:r>
      <w:r>
        <w:rPr>
          <w:spacing w:val="25"/>
        </w:rPr>
        <w:t xml:space="preserve"> </w:t>
      </w:r>
      <w:r>
        <w:t>actual</w:t>
      </w:r>
      <w:r>
        <w:rPr>
          <w:spacing w:val="25"/>
        </w:rPr>
        <w:t xml:space="preserve"> </w:t>
      </w:r>
      <w:r>
        <w:t>birth</w:t>
      </w:r>
      <w:r>
        <w:rPr>
          <w:spacing w:val="25"/>
        </w:rPr>
        <w:t xml:space="preserve"> </w:t>
      </w:r>
      <w:r>
        <w:t>day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interest,</w:t>
      </w:r>
      <w:r>
        <w:rPr>
          <w:spacing w:val="25"/>
        </w:rPr>
        <w:t xml:space="preserve"> </w:t>
      </w:r>
      <w:r>
        <w:t>these</w:t>
      </w:r>
      <w:r>
        <w:rPr>
          <w:spacing w:val="26"/>
        </w:rPr>
        <w:t xml:space="preserve"> </w:t>
      </w:r>
      <w:r>
        <w:t>provisions</w:t>
      </w:r>
      <w:r>
        <w:rPr>
          <w:spacing w:val="25"/>
        </w:rPr>
        <w:t xml:space="preserve"> </w:t>
      </w:r>
      <w:r>
        <w:t>apply</w:t>
      </w:r>
      <w:r>
        <w:rPr>
          <w:spacing w:val="25"/>
        </w:rPr>
        <w:t xml:space="preserve"> </w:t>
      </w:r>
      <w:r>
        <w:t>effective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earlier</w:t>
      </w:r>
      <w:r>
        <w:rPr>
          <w:spacing w:val="11"/>
        </w:rPr>
        <w:t xml:space="preserve"> </w:t>
      </w:r>
      <w:r>
        <w:t>date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accrue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benefit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actual</w:t>
      </w:r>
      <w:r>
        <w:rPr>
          <w:spacing w:val="11"/>
        </w:rPr>
        <w:t xml:space="preserve"> </w:t>
      </w:r>
      <w:r>
        <w:t>Landlord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possession</w:t>
      </w:r>
      <w:r>
        <w:rPr>
          <w:spacing w:val="10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Heirlooms.</w:t>
      </w:r>
      <w:r>
        <w:rPr>
          <w:spacing w:val="6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soil</w:t>
      </w:r>
      <w:r>
        <w:rPr>
          <w:spacing w:val="1"/>
        </w:rPr>
        <w:t xml:space="preserve"> </w:t>
      </w:r>
      <w:r>
        <w:t>described</w:t>
      </w:r>
      <w:r>
        <w:rPr>
          <w:spacing w:val="66"/>
        </w:rPr>
        <w:t xml:space="preserve"> </w:t>
      </w:r>
      <w:r>
        <w:t>herein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taxation</w:t>
      </w:r>
      <w:r>
        <w:rPr>
          <w:spacing w:val="1"/>
        </w:rPr>
        <w:t xml:space="preserve"> </w:t>
      </w:r>
      <w:r>
        <w:t>or</w:t>
      </w:r>
      <w:r>
        <w:rPr>
          <w:spacing w:val="-64"/>
        </w:rPr>
        <w:t xml:space="preserve"> </w:t>
      </w:r>
      <w:r>
        <w:t>regulation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incorporated</w:t>
      </w:r>
      <w:r>
        <w:rPr>
          <w:spacing w:val="12"/>
        </w:rPr>
        <w:t xml:space="preserve"> </w:t>
      </w:r>
      <w:r>
        <w:t>entity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Landlord</w:t>
      </w:r>
      <w:r>
        <w:rPr>
          <w:spacing w:val="13"/>
        </w:rPr>
        <w:t xml:space="preserve"> </w:t>
      </w:r>
      <w:r>
        <w:t>hereby</w:t>
      </w:r>
      <w:r>
        <w:rPr>
          <w:spacing w:val="12"/>
        </w:rPr>
        <w:t xml:space="preserve"> </w:t>
      </w:r>
      <w:r>
        <w:t>claims</w:t>
      </w:r>
      <w:r>
        <w:rPr>
          <w:spacing w:val="12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exemption</w:t>
      </w:r>
      <w:r>
        <w:rPr>
          <w:spacing w:val="-6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exemption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Land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Soil</w:t>
      </w:r>
      <w:r>
        <w:rPr>
          <w:spacing w:val="6"/>
        </w:rPr>
        <w:t xml:space="preserve"> </w:t>
      </w:r>
      <w:r>
        <w:t>assets.</w:t>
      </w:r>
      <w:r>
        <w:rPr>
          <w:spacing w:val="7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easement</w:t>
      </w:r>
      <w:r>
        <w:rPr>
          <w:spacing w:val="7"/>
        </w:rPr>
        <w:t xml:space="preserve"> </w:t>
      </w:r>
      <w:r>
        <w:t>granted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any</w:t>
      </w:r>
      <w:r>
        <w:rPr>
          <w:spacing w:val="-64"/>
        </w:rPr>
        <w:t xml:space="preserve"> </w:t>
      </w:r>
      <w:r>
        <w:t>incorporated</w:t>
      </w:r>
      <w:r>
        <w:rPr>
          <w:spacing w:val="46"/>
        </w:rPr>
        <w:t xml:space="preserve"> </w:t>
      </w:r>
      <w:r>
        <w:t>entity</w:t>
      </w:r>
      <w:r>
        <w:rPr>
          <w:spacing w:val="46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incorporated</w:t>
      </w:r>
      <w:r>
        <w:rPr>
          <w:spacing w:val="46"/>
        </w:rPr>
        <w:t xml:space="preserve"> </w:t>
      </w:r>
      <w:r>
        <w:t>body</w:t>
      </w:r>
      <w:r>
        <w:rPr>
          <w:spacing w:val="46"/>
        </w:rPr>
        <w:t xml:space="preserve"> </w:t>
      </w:r>
      <w:r>
        <w:t>politic</w:t>
      </w:r>
      <w:r>
        <w:rPr>
          <w:spacing w:val="46"/>
        </w:rPr>
        <w:t xml:space="preserve"> </w:t>
      </w:r>
      <w:r>
        <w:t>allowing</w:t>
      </w:r>
      <w:r>
        <w:rPr>
          <w:spacing w:val="46"/>
        </w:rPr>
        <w:t xml:space="preserve"> </w:t>
      </w:r>
      <w:r>
        <w:t>access</w:t>
      </w:r>
      <w:r>
        <w:rPr>
          <w:spacing w:val="46"/>
        </w:rPr>
        <w:t xml:space="preserve"> </w:t>
      </w:r>
      <w:r>
        <w:t>across</w:t>
      </w:r>
      <w:r>
        <w:rPr>
          <w:spacing w:val="47"/>
        </w:rPr>
        <w:t xml:space="preserve"> </w:t>
      </w:r>
      <w:r>
        <w:t>our</w:t>
      </w:r>
      <w:r>
        <w:rPr>
          <w:spacing w:val="47"/>
        </w:rPr>
        <w:t xml:space="preserve"> </w:t>
      </w:r>
      <w:r>
        <w:t>land</w:t>
      </w:r>
      <w:r>
        <w:rPr>
          <w:spacing w:val="46"/>
        </w:rPr>
        <w:t xml:space="preserve"> </w:t>
      </w:r>
      <w:r>
        <w:t>is</w:t>
      </w:r>
      <w:r>
        <w:rPr>
          <w:spacing w:val="-64"/>
        </w:rPr>
        <w:t xml:space="preserve"> </w:t>
      </w:r>
      <w:r>
        <w:t>strictly</w:t>
      </w:r>
      <w:r>
        <w:rPr>
          <w:spacing w:val="29"/>
        </w:rPr>
        <w:t xml:space="preserve"> </w:t>
      </w:r>
      <w:r>
        <w:t>limited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exact</w:t>
      </w:r>
      <w:r>
        <w:rPr>
          <w:spacing w:val="30"/>
        </w:rPr>
        <w:t xml:space="preserve"> </w:t>
      </w:r>
      <w:r>
        <w:t>purpose</w:t>
      </w:r>
      <w:r>
        <w:rPr>
          <w:spacing w:val="29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easement</w:t>
      </w:r>
      <w:r>
        <w:rPr>
          <w:spacing w:val="30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granted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first</w:t>
      </w:r>
      <w:r>
        <w:rPr>
          <w:spacing w:val="-64"/>
        </w:rPr>
        <w:t xml:space="preserve"> </w:t>
      </w:r>
      <w:r>
        <w:t>place.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means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easements</w:t>
      </w:r>
      <w:r>
        <w:rPr>
          <w:spacing w:val="13"/>
        </w:rPr>
        <w:t xml:space="preserve"> </w:t>
      </w:r>
      <w:r>
        <w:t>granted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provide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access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electrical</w:t>
      </w:r>
      <w:r>
        <w:rPr>
          <w:spacing w:val="14"/>
        </w:rPr>
        <w:t xml:space="preserve"> </w:t>
      </w:r>
      <w:r>
        <w:t>utilities,</w:t>
      </w:r>
      <w:r>
        <w:rPr>
          <w:spacing w:val="-6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example,</w:t>
      </w:r>
      <w:r>
        <w:rPr>
          <w:spacing w:val="33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limited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purpose,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easements</w:t>
      </w:r>
      <w:r>
        <w:rPr>
          <w:spacing w:val="33"/>
        </w:rPr>
        <w:t xml:space="preserve"> </w:t>
      </w:r>
      <w:r>
        <w:t>granted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provide</w:t>
      </w:r>
      <w:r>
        <w:rPr>
          <w:spacing w:val="34"/>
        </w:rPr>
        <w:t xml:space="preserve"> </w:t>
      </w:r>
      <w:r>
        <w:t>egress</w:t>
      </w:r>
      <w:r>
        <w:rPr>
          <w:spacing w:val="-64"/>
        </w:rPr>
        <w:t xml:space="preserve"> </w:t>
      </w:r>
      <w:r>
        <w:t>and ingress to land</w:t>
      </w:r>
      <w:r>
        <w:rPr>
          <w:spacing w:val="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landlocked are limited to that</w:t>
      </w:r>
      <w:r>
        <w:rPr>
          <w:spacing w:val="1"/>
        </w:rPr>
        <w:t xml:space="preserve"> </w:t>
      </w:r>
      <w:r>
        <w:t>purpose,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on. There</w:t>
      </w:r>
      <w:r>
        <w:rPr>
          <w:spacing w:val="-64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general</w:t>
      </w:r>
      <w:r>
        <w:rPr>
          <w:spacing w:val="46"/>
        </w:rPr>
        <w:t xml:space="preserve"> </w:t>
      </w:r>
      <w:r>
        <w:t>purpose</w:t>
      </w:r>
      <w:r>
        <w:rPr>
          <w:spacing w:val="46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unlimited</w:t>
      </w:r>
      <w:r>
        <w:rPr>
          <w:spacing w:val="47"/>
        </w:rPr>
        <w:t xml:space="preserve"> </w:t>
      </w:r>
      <w:r>
        <w:t>easements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any</w:t>
      </w:r>
      <w:r>
        <w:rPr>
          <w:spacing w:val="46"/>
        </w:rPr>
        <w:t xml:space="preserve"> </w:t>
      </w:r>
      <w:r>
        <w:t>kind</w:t>
      </w:r>
      <w:r>
        <w:rPr>
          <w:spacing w:val="46"/>
        </w:rPr>
        <w:t xml:space="preserve"> </w:t>
      </w:r>
      <w:r>
        <w:t>related</w:t>
      </w:r>
      <w:r>
        <w:rPr>
          <w:spacing w:val="47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our</w:t>
      </w:r>
      <w:r>
        <w:rPr>
          <w:spacing w:val="46"/>
        </w:rPr>
        <w:t xml:space="preserve"> </w:t>
      </w:r>
      <w:r>
        <w:t>private</w:t>
      </w:r>
      <w:r>
        <w:rPr>
          <w:spacing w:val="-64"/>
        </w:rPr>
        <w:t xml:space="preserve"> </w:t>
      </w:r>
      <w:r>
        <w:t>property.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trespass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transgression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holdings</w:t>
      </w:r>
      <w:r>
        <w:rPr>
          <w:spacing w:val="-64"/>
        </w:rPr>
        <w:t xml:space="preserve"> </w:t>
      </w:r>
      <w:r>
        <w:t>apart</w:t>
      </w:r>
      <w:r>
        <w:rPr>
          <w:spacing w:val="29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limited</w:t>
      </w:r>
      <w:r>
        <w:rPr>
          <w:spacing w:val="30"/>
        </w:rPr>
        <w:t xml:space="preserve"> </w:t>
      </w:r>
      <w:r>
        <w:t>stipulations</w:t>
      </w:r>
      <w:r>
        <w:rPr>
          <w:spacing w:val="30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apply</w:t>
      </w:r>
      <w:r>
        <w:rPr>
          <w:spacing w:val="29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cause</w:t>
      </w:r>
      <w:r>
        <w:rPr>
          <w:spacing w:val="3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Damage</w:t>
      </w:r>
      <w:r>
        <w:rPr>
          <w:spacing w:val="29"/>
        </w:rPr>
        <w:t xml:space="preserve"> </w:t>
      </w:r>
      <w:r>
        <w:t>Claims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assessment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Usage</w:t>
      </w:r>
      <w:r>
        <w:rPr>
          <w:spacing w:val="4"/>
        </w:rPr>
        <w:t xml:space="preserve"> </w:t>
      </w:r>
      <w:r>
        <w:t>Fees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amount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less</w:t>
      </w:r>
      <w:r>
        <w:rPr>
          <w:spacing w:val="4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$5,000.00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Gold</w:t>
      </w:r>
      <w:r>
        <w:rPr>
          <w:spacing w:val="5"/>
        </w:rPr>
        <w:t xml:space="preserve"> </w:t>
      </w:r>
      <w:r>
        <w:t>/silver</w:t>
      </w:r>
      <w:r>
        <w:rPr>
          <w:spacing w:val="4"/>
        </w:rPr>
        <w:t xml:space="preserve"> </w:t>
      </w:r>
      <w:r>
        <w:t>or</w:t>
      </w:r>
      <w:r>
        <w:rPr>
          <w:spacing w:val="-6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equivalent</w:t>
      </w:r>
      <w:r>
        <w:rPr>
          <w:spacing w:val="42"/>
        </w:rPr>
        <w:t xml:space="preserve"> </w:t>
      </w:r>
      <w:r>
        <w:t>thereof</w:t>
      </w:r>
      <w:r>
        <w:rPr>
          <w:spacing w:val="41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offense,</w:t>
      </w:r>
      <w:r>
        <w:rPr>
          <w:spacing w:val="41"/>
        </w:rPr>
        <w:t xml:space="preserve"> </w:t>
      </w:r>
      <w:r>
        <w:t>which</w:t>
      </w:r>
      <w:r>
        <w:rPr>
          <w:spacing w:val="42"/>
        </w:rPr>
        <w:t xml:space="preserve"> </w:t>
      </w:r>
      <w:r>
        <w:t>contractual</w:t>
      </w:r>
      <w:r>
        <w:rPr>
          <w:spacing w:val="42"/>
        </w:rPr>
        <w:t xml:space="preserve"> </w:t>
      </w:r>
      <w:r>
        <w:t>obligation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Trespassers</w:t>
      </w:r>
      <w:r>
        <w:rPr>
          <w:spacing w:val="-63"/>
        </w:rPr>
        <w:t xml:space="preserve"> </w:t>
      </w:r>
      <w:r>
        <w:t>accrues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moment</w:t>
      </w:r>
      <w:r>
        <w:rPr>
          <w:spacing w:val="51"/>
        </w:rPr>
        <w:t xml:space="preserve"> </w:t>
      </w:r>
      <w:r>
        <w:t>they</w:t>
      </w:r>
      <w:r>
        <w:rPr>
          <w:spacing w:val="51"/>
        </w:rPr>
        <w:t xml:space="preserve"> </w:t>
      </w:r>
      <w:r>
        <w:t>step</w:t>
      </w:r>
      <w:r>
        <w:rPr>
          <w:spacing w:val="51"/>
        </w:rPr>
        <w:t xml:space="preserve"> </w:t>
      </w:r>
      <w:r>
        <w:t>foot</w:t>
      </w:r>
      <w:r>
        <w:rPr>
          <w:spacing w:val="51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t>our</w:t>
      </w:r>
      <w:r>
        <w:rPr>
          <w:spacing w:val="50"/>
        </w:rPr>
        <w:t xml:space="preserve"> </w:t>
      </w:r>
      <w:r>
        <w:t>land</w:t>
      </w:r>
      <w:r>
        <w:rPr>
          <w:spacing w:val="50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access</w:t>
      </w:r>
      <w:r>
        <w:rPr>
          <w:spacing w:val="50"/>
        </w:rPr>
        <w:t xml:space="preserve"> </w:t>
      </w:r>
      <w:r>
        <w:t>any</w:t>
      </w:r>
      <w:r>
        <w:rPr>
          <w:spacing w:val="50"/>
        </w:rPr>
        <w:t xml:space="preserve"> </w:t>
      </w:r>
      <w:r>
        <w:t>easement</w:t>
      </w:r>
      <w:r>
        <w:rPr>
          <w:spacing w:val="5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any</w:t>
      </w:r>
      <w:r>
        <w:rPr>
          <w:spacing w:val="-64"/>
        </w:rPr>
        <w:t xml:space="preserve"> </w:t>
      </w:r>
      <w:r>
        <w:t>purpose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specifically</w:t>
      </w:r>
      <w:r>
        <w:rPr>
          <w:spacing w:val="16"/>
        </w:rPr>
        <w:t xml:space="preserve"> </w:t>
      </w:r>
      <w:r>
        <w:t>allowed;</w:t>
      </w:r>
      <w:r>
        <w:rPr>
          <w:spacing w:val="15"/>
        </w:rPr>
        <w:t xml:space="preserve"> </w:t>
      </w:r>
      <w:r>
        <w:t>such</w:t>
      </w:r>
      <w:r>
        <w:rPr>
          <w:spacing w:val="16"/>
        </w:rPr>
        <w:t xml:space="preserve"> </w:t>
      </w:r>
      <w:r>
        <w:t>Usage</w:t>
      </w:r>
      <w:r>
        <w:rPr>
          <w:spacing w:val="15"/>
        </w:rPr>
        <w:t xml:space="preserve"> </w:t>
      </w:r>
      <w:r>
        <w:t>Fee</w:t>
      </w:r>
      <w:r>
        <w:rPr>
          <w:spacing w:val="15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only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waived</w:t>
      </w:r>
      <w:r>
        <w:rPr>
          <w:spacing w:val="15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Landlords</w:t>
      </w:r>
      <w:r>
        <w:rPr>
          <w:spacing w:val="51"/>
        </w:rPr>
        <w:t xml:space="preserve"> </w:t>
      </w:r>
      <w:r>
        <w:t>at</w:t>
      </w:r>
      <w:r>
        <w:rPr>
          <w:spacing w:val="51"/>
        </w:rPr>
        <w:t xml:space="preserve"> </w:t>
      </w:r>
      <w:r>
        <w:t>their</w:t>
      </w:r>
      <w:r>
        <w:rPr>
          <w:spacing w:val="51"/>
        </w:rPr>
        <w:t xml:space="preserve"> </w:t>
      </w:r>
      <w:r>
        <w:t>discretion</w:t>
      </w:r>
      <w:r>
        <w:rPr>
          <w:spacing w:val="5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may</w:t>
      </w:r>
      <w:r>
        <w:rPr>
          <w:spacing w:val="51"/>
        </w:rPr>
        <w:t xml:space="preserve"> </w:t>
      </w:r>
      <w:r>
        <w:t>result</w:t>
      </w:r>
      <w:r>
        <w:rPr>
          <w:spacing w:val="5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direct</w:t>
      </w:r>
      <w:r>
        <w:rPr>
          <w:spacing w:val="51"/>
        </w:rPr>
        <w:t xml:space="preserve"> </w:t>
      </w:r>
      <w:r>
        <w:t>enforcement</w:t>
      </w:r>
      <w:r>
        <w:rPr>
          <w:spacing w:val="51"/>
        </w:rPr>
        <w:t xml:space="preserve"> </w:t>
      </w:r>
      <w:r>
        <w:t>actions</w:t>
      </w:r>
      <w:r>
        <w:rPr>
          <w:spacing w:val="51"/>
        </w:rPr>
        <w:t xml:space="preserve"> </w:t>
      </w:r>
      <w:r>
        <w:t>against</w:t>
      </w:r>
      <w:r>
        <w:rPr>
          <w:spacing w:val="-64"/>
        </w:rPr>
        <w:t xml:space="preserve"> </w:t>
      </w:r>
      <w:r>
        <w:t>chronic</w:t>
      </w:r>
      <w:r>
        <w:rPr>
          <w:spacing w:val="27"/>
        </w:rPr>
        <w:t xml:space="preserve"> </w:t>
      </w:r>
      <w:r>
        <w:t>abusers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our</w:t>
      </w:r>
      <w:r>
        <w:rPr>
          <w:spacing w:val="28"/>
        </w:rPr>
        <w:t xml:space="preserve"> </w:t>
      </w:r>
      <w:r>
        <w:t>private</w:t>
      </w:r>
      <w:r>
        <w:rPr>
          <w:spacing w:val="27"/>
        </w:rPr>
        <w:t xml:space="preserve"> </w:t>
      </w:r>
      <w:r>
        <w:t>assets.</w:t>
      </w:r>
      <w:r>
        <w:rPr>
          <w:spacing w:val="27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Notice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Testimony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being</w:t>
      </w:r>
      <w:r>
        <w:rPr>
          <w:spacing w:val="27"/>
        </w:rPr>
        <w:t xml:space="preserve"> </w:t>
      </w:r>
      <w:r>
        <w:t>recorded</w:t>
      </w:r>
      <w:r>
        <w:rPr>
          <w:spacing w:val="-6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provided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z w:val="22"/>
        </w:rPr>
        <w:t>Canadian</w:t>
      </w:r>
      <w:r>
        <w:rPr>
          <w:spacing w:val="17"/>
          <w:sz w:val="22"/>
        </w:rPr>
        <w:t xml:space="preserve"> </w:t>
      </w:r>
      <w:r>
        <w:t>District</w:t>
      </w:r>
      <w:r>
        <w:rPr>
          <w:spacing w:val="18"/>
        </w:rPr>
        <w:t xml:space="preserve"> </w:t>
      </w:r>
      <w:r>
        <w:t>Attorney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Parties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Correction</w:t>
      </w:r>
      <w:r>
        <w:rPr>
          <w:spacing w:val="17"/>
        </w:rPr>
        <w:t xml:space="preserve"> </w:t>
      </w:r>
      <w:r>
        <w:t>of</w:t>
      </w:r>
      <w:r>
        <w:rPr>
          <w:spacing w:val="-63"/>
        </w:rPr>
        <w:t xml:space="preserve"> </w:t>
      </w:r>
      <w:r>
        <w:t>Public Records.</w:t>
      </w: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spacing w:before="1"/>
      </w:pPr>
    </w:p>
    <w:p w:rsidR="00400EE4" w:rsidRDefault="00400EE4" w:rsidP="00400EE4">
      <w:pPr>
        <w:tabs>
          <w:tab w:val="left" w:pos="6589"/>
        </w:tabs>
        <w:spacing w:before="95"/>
        <w:ind w:left="237"/>
        <w:rPr>
          <w:sz w:val="16"/>
        </w:rPr>
        <w:sectPr w:rsidR="00400EE4">
          <w:footerReference w:type="default" r:id="rId4"/>
          <w:pgSz w:w="11906" w:h="16838"/>
          <w:pgMar w:top="1260" w:right="720" w:bottom="280" w:left="1180" w:header="0" w:footer="0" w:gutter="0"/>
          <w:cols w:space="720"/>
          <w:formProt w:val="0"/>
          <w:docGrid w:linePitch="100" w:charSpace="4096"/>
        </w:sectPr>
      </w:pPr>
      <w:r>
        <w:rPr>
          <w:sz w:val="16"/>
        </w:rPr>
        <w:t>[</w:t>
      </w:r>
      <w:proofErr w:type="spellStart"/>
      <w:r>
        <w:rPr>
          <w:sz w:val="16"/>
        </w:rPr>
        <w:t>PNTFANOTa</w:t>
      </w:r>
      <w:proofErr w:type="spellEnd"/>
      <w:r>
        <w:rPr>
          <w:sz w:val="16"/>
        </w:rPr>
        <w:t>]</w:t>
      </w:r>
      <w:r>
        <w:rPr>
          <w:sz w:val="16"/>
        </w:rPr>
        <w:tab/>
      </w:r>
      <w:r>
        <w:rPr>
          <w:color w:val="333333"/>
          <w:sz w:val="16"/>
        </w:rPr>
        <w:t>Recording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Number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RW934561684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CA</w:t>
      </w:r>
    </w:p>
    <w:p w:rsidR="00400EE4" w:rsidRDefault="00400EE4" w:rsidP="00400EE4">
      <w:pPr>
        <w:tabs>
          <w:tab w:val="left" w:leader="dot" w:pos="8455"/>
        </w:tabs>
        <w:spacing w:before="74" w:line="286" w:lineRule="exact"/>
        <w:ind w:left="260"/>
        <w:rPr>
          <w:b/>
          <w:sz w:val="24"/>
        </w:rPr>
      </w:pPr>
      <w:r>
        <w:rPr>
          <w:rFonts w:ascii="Calibri" w:hAnsi="Calibri"/>
          <w:sz w:val="24"/>
        </w:rPr>
        <w:lastRenderedPageBreak/>
        <w:t>By…</w:t>
      </w:r>
      <w:r>
        <w:rPr>
          <w:rFonts w:ascii="Times New Roman" w:hAnsi="Times New Roman"/>
          <w:sz w:val="24"/>
        </w:rPr>
        <w:tab/>
      </w:r>
      <w:r>
        <w:rPr>
          <w:b/>
          <w:color w:val="7F0000"/>
          <w:sz w:val="24"/>
        </w:rPr>
        <w:t>Jane</w:t>
      </w:r>
    </w:p>
    <w:p w:rsidR="00400EE4" w:rsidRDefault="00400EE4" w:rsidP="00400EE4">
      <w:pPr>
        <w:spacing w:line="269" w:lineRule="exact"/>
        <w:ind w:left="260"/>
        <w:rPr>
          <w:sz w:val="24"/>
        </w:rPr>
      </w:pPr>
      <w:r>
        <w:rPr>
          <w:b/>
          <w:color w:val="7F0000"/>
          <w:sz w:val="24"/>
        </w:rPr>
        <w:t>Mary</w:t>
      </w:r>
      <w:r>
        <w:rPr>
          <w:b/>
          <w:color w:val="7F0000"/>
          <w:spacing w:val="-1"/>
          <w:sz w:val="24"/>
        </w:rPr>
        <w:t xml:space="preserve"> </w:t>
      </w:r>
      <w:r>
        <w:rPr>
          <w:b/>
          <w:color w:val="7F0000"/>
          <w:sz w:val="24"/>
        </w:rPr>
        <w:t>Doe</w:t>
      </w:r>
      <w:r>
        <w:rPr>
          <w:b/>
          <w:color w:val="7F0000"/>
          <w:spacing w:val="-1"/>
          <w:sz w:val="24"/>
        </w:rPr>
        <w:t xml:space="preserve"> </w:t>
      </w:r>
      <w:r>
        <w:rPr>
          <w:sz w:val="24"/>
        </w:rPr>
        <w:t>©</w:t>
      </w:r>
    </w:p>
    <w:p w:rsidR="00400EE4" w:rsidRDefault="00400EE4" w:rsidP="00400EE4">
      <w:pPr>
        <w:spacing w:before="220"/>
        <w:ind w:left="259"/>
        <w:rPr>
          <w:sz w:val="24"/>
        </w:rPr>
      </w:pP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care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of: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b/>
          <w:color w:val="7F0000"/>
          <w:sz w:val="24"/>
        </w:rPr>
        <w:t>Address</w:t>
      </w:r>
      <w:r>
        <w:rPr>
          <w:color w:val="7F0000"/>
          <w:sz w:val="24"/>
        </w:rPr>
        <w:t>,</w:t>
      </w:r>
      <w:r>
        <w:rPr>
          <w:color w:val="7F0000"/>
          <w:spacing w:val="-2"/>
          <w:sz w:val="24"/>
        </w:rPr>
        <w:t xml:space="preserve"> </w:t>
      </w:r>
      <w:r>
        <w:rPr>
          <w:b/>
          <w:color w:val="7F0000"/>
          <w:sz w:val="24"/>
        </w:rPr>
        <w:t>City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Alberta,</w:t>
      </w:r>
      <w:r>
        <w:rPr>
          <w:spacing w:val="-2"/>
          <w:sz w:val="24"/>
        </w:rPr>
        <w:t xml:space="preserve"> </w:t>
      </w:r>
      <w:r>
        <w:rPr>
          <w:sz w:val="24"/>
        </w:rPr>
        <w:t>Canada.</w:t>
      </w:r>
    </w:p>
    <w:p w:rsidR="00400EE4" w:rsidRDefault="00400EE4" w:rsidP="00400EE4">
      <w:pPr>
        <w:spacing w:before="169" w:line="391" w:lineRule="auto"/>
        <w:ind w:left="260" w:right="3221"/>
        <w:rPr>
          <w:b/>
          <w:sz w:val="24"/>
        </w:rPr>
      </w:pPr>
      <w:r>
        <w:rPr>
          <w:sz w:val="24"/>
        </w:rPr>
        <w:t>Box</w:t>
      </w:r>
      <w:r>
        <w:rPr>
          <w:spacing w:val="-2"/>
          <w:sz w:val="24"/>
        </w:rPr>
        <w:t xml:space="preserve"> </w:t>
      </w:r>
      <w:r>
        <w:rPr>
          <w:b/>
          <w:color w:val="7F0000"/>
          <w:sz w:val="24"/>
        </w:rPr>
        <w:t>#</w:t>
      </w:r>
      <w:r>
        <w:rPr>
          <w:color w:val="7F0000"/>
          <w:sz w:val="24"/>
        </w:rPr>
        <w:t>,</w:t>
      </w:r>
      <w:r>
        <w:rPr>
          <w:color w:val="7F0000"/>
          <w:spacing w:val="-1"/>
          <w:sz w:val="24"/>
        </w:rPr>
        <w:t xml:space="preserve"> </w:t>
      </w:r>
      <w:r>
        <w:rPr>
          <w:b/>
          <w:color w:val="7F0000"/>
          <w:sz w:val="24"/>
        </w:rPr>
        <w:t>City</w:t>
      </w:r>
      <w:r>
        <w:rPr>
          <w:b/>
          <w:color w:val="7F0000"/>
          <w:spacing w:val="-1"/>
          <w:sz w:val="24"/>
        </w:rPr>
        <w:t xml:space="preserve"> </w:t>
      </w:r>
      <w:proofErr w:type="spellStart"/>
      <w:r>
        <w:rPr>
          <w:sz w:val="24"/>
        </w:rPr>
        <w:t>Stn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Main</w:t>
      </w:r>
      <w:r>
        <w:rPr>
          <w:spacing w:val="-2"/>
          <w:sz w:val="24"/>
        </w:rPr>
        <w:t xml:space="preserve"> </w:t>
      </w:r>
      <w:r>
        <w:rPr>
          <w:sz w:val="24"/>
        </w:rPr>
        <w:t>Location,</w:t>
      </w:r>
      <w:r>
        <w:rPr>
          <w:spacing w:val="-2"/>
          <w:sz w:val="24"/>
        </w:rPr>
        <w:t xml:space="preserve"> </w:t>
      </w:r>
      <w:r>
        <w:rPr>
          <w:b/>
          <w:color w:val="7F0000"/>
          <w:sz w:val="24"/>
        </w:rPr>
        <w:t>City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Alberta,</w:t>
      </w:r>
      <w:r>
        <w:rPr>
          <w:spacing w:val="-1"/>
          <w:sz w:val="24"/>
        </w:rPr>
        <w:t xml:space="preserve"> </w:t>
      </w:r>
      <w:r>
        <w:rPr>
          <w:sz w:val="24"/>
        </w:rPr>
        <w:t>Canada.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Notary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Witness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Acknowledgement</w:t>
      </w:r>
    </w:p>
    <w:p w:rsidR="00400EE4" w:rsidRDefault="00400EE4" w:rsidP="00400EE4">
      <w:pPr>
        <w:pStyle w:val="BodyText"/>
        <w:spacing w:line="275" w:lineRule="exact"/>
        <w:ind w:left="260"/>
        <w:rPr>
          <w:sz w:val="16"/>
        </w:rPr>
      </w:pPr>
      <w:r>
        <w:t>Alberta</w:t>
      </w:r>
      <w:r>
        <w:rPr>
          <w:spacing w:val="-1"/>
        </w:rPr>
        <w:t xml:space="preserve"> </w:t>
      </w:r>
      <w:r>
        <w:t>Province</w:t>
      </w:r>
    </w:p>
    <w:p w:rsidR="00400EE4" w:rsidRDefault="00400EE4" w:rsidP="00400EE4">
      <w:pPr>
        <w:pStyle w:val="BodyText"/>
        <w:spacing w:before="209"/>
        <w:ind w:left="260"/>
        <w:rPr>
          <w:sz w:val="16"/>
        </w:rPr>
      </w:pPr>
      <w:r>
        <w:t>.........................</w:t>
      </w:r>
      <w:r>
        <w:rPr>
          <w:spacing w:val="-1"/>
        </w:rPr>
        <w:t xml:space="preserve"> </w:t>
      </w:r>
      <w:r>
        <w:t>District</w:t>
      </w:r>
    </w:p>
    <w:p w:rsidR="00400EE4" w:rsidRDefault="00400EE4" w:rsidP="00400EE4">
      <w:pPr>
        <w:pStyle w:val="BodyText"/>
        <w:spacing w:before="195" w:line="216" w:lineRule="auto"/>
        <w:ind w:left="260" w:right="631"/>
        <w:jc w:val="both"/>
        <w:rPr>
          <w:sz w:val="16"/>
        </w:rPr>
      </w:pPr>
      <w:r>
        <w:t xml:space="preserve">Today I, a Commissioned Notary, met with the living being known to me to be </w:t>
      </w:r>
      <w:r>
        <w:rPr>
          <w:b/>
          <w:color w:val="7F0000"/>
        </w:rPr>
        <w:t>Jane</w:t>
      </w:r>
      <w:r>
        <w:rPr>
          <w:b/>
          <w:color w:val="7F0000"/>
          <w:spacing w:val="1"/>
        </w:rPr>
        <w:t xml:space="preserve"> </w:t>
      </w:r>
      <w:r>
        <w:rPr>
          <w:b/>
          <w:color w:val="7F0000"/>
        </w:rPr>
        <w:t>Mary Doe</w:t>
      </w:r>
      <w:r>
        <w:t>, whom also affirmed this ‘Public Notice and Testimony in the Form of an</w:t>
      </w:r>
      <w:r>
        <w:rPr>
          <w:spacing w:val="1"/>
        </w:rPr>
        <w:t xml:space="preserve"> </w:t>
      </w:r>
      <w:r>
        <w:t>Affidavit’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Witness</w:t>
      </w:r>
      <w:r>
        <w:rPr>
          <w:spacing w:val="1"/>
        </w:rPr>
        <w:t xml:space="preserve"> </w:t>
      </w:r>
      <w:r>
        <w:t>whereof,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Seal:</w:t>
      </w:r>
    </w:p>
    <w:p w:rsidR="00400EE4" w:rsidRDefault="00400EE4" w:rsidP="00400EE4">
      <w:pPr>
        <w:pStyle w:val="BodyText"/>
        <w:rPr>
          <w:sz w:val="25"/>
        </w:rPr>
      </w:pPr>
    </w:p>
    <w:p w:rsidR="00400EE4" w:rsidRDefault="00400EE4" w:rsidP="00400EE4">
      <w:pPr>
        <w:pStyle w:val="BodyText"/>
        <w:ind w:left="260"/>
        <w:rPr>
          <w:sz w:val="20"/>
        </w:rPr>
      </w:pPr>
      <w:r>
        <w:t>By:</w:t>
      </w:r>
      <w:r>
        <w:rPr>
          <w:spacing w:val="-6"/>
        </w:rPr>
        <w:t xml:space="preserve"> </w:t>
      </w:r>
      <w:r>
        <w:t>........….........................................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Notary;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expires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proofErr w:type="gramStart"/>
      <w:r>
        <w:t>.....</w:t>
      </w:r>
      <w:proofErr w:type="gramEnd"/>
      <w:r>
        <w:t>….</w:t>
      </w:r>
      <w:bookmarkStart w:id="0" w:name="_GoBack"/>
      <w:bookmarkEnd w:id="0"/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rPr>
          <w:sz w:val="20"/>
        </w:rPr>
      </w:pPr>
    </w:p>
    <w:p w:rsidR="00400EE4" w:rsidRDefault="00400EE4" w:rsidP="00400EE4">
      <w:pPr>
        <w:pStyle w:val="BodyText"/>
        <w:spacing w:before="8"/>
        <w:rPr>
          <w:sz w:val="19"/>
        </w:rPr>
      </w:pPr>
    </w:p>
    <w:p w:rsidR="00182146" w:rsidRDefault="00400EE4" w:rsidP="00400EE4">
      <w:r>
        <w:rPr>
          <w:sz w:val="16"/>
        </w:rPr>
        <w:t>[</w:t>
      </w:r>
      <w:proofErr w:type="spellStart"/>
      <w:r>
        <w:rPr>
          <w:sz w:val="16"/>
        </w:rPr>
        <w:t>PNTFANOTb</w:t>
      </w:r>
      <w:proofErr w:type="spellEnd"/>
      <w:r>
        <w:rPr>
          <w:sz w:val="16"/>
        </w:rPr>
        <w:t>]</w:t>
      </w:r>
      <w:r>
        <w:rPr>
          <w:sz w:val="16"/>
        </w:rPr>
        <w:tab/>
      </w:r>
      <w:r>
        <w:rPr>
          <w:color w:val="333333"/>
          <w:sz w:val="16"/>
        </w:rPr>
        <w:t>Recording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Number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RW934561684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CA</w:t>
      </w:r>
    </w:p>
    <w:sectPr w:rsidR="00182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916" w:rsidRDefault="00400EE4">
    <w:pPr>
      <w:pStyle w:val="BodyText"/>
      <w:spacing w:line="12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E4"/>
    <w:rsid w:val="00182146"/>
    <w:rsid w:val="0040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91BE8-B678-457E-B20C-38D88069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EE4"/>
    <w:pPr>
      <w:widowControl w:val="0"/>
      <w:suppressAutoHyphens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unhideWhenUsed/>
    <w:qFormat/>
    <w:rsid w:val="00400EE4"/>
    <w:pPr>
      <w:spacing w:before="59"/>
      <w:ind w:left="834" w:right="1295"/>
      <w:jc w:val="center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0EE4"/>
    <w:rPr>
      <w:rFonts w:ascii="Arial" w:eastAsia="Arial" w:hAnsi="Arial" w:cs="Arial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400EE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0EE4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Kalman</dc:creator>
  <cp:keywords/>
  <dc:description/>
  <cp:lastModifiedBy>Jessica Kalman</cp:lastModifiedBy>
  <cp:revision>1</cp:revision>
  <dcterms:created xsi:type="dcterms:W3CDTF">2023-10-10T16:16:00Z</dcterms:created>
  <dcterms:modified xsi:type="dcterms:W3CDTF">2023-10-10T16:16:00Z</dcterms:modified>
</cp:coreProperties>
</file>